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F3D" w:rsidRPr="00080A67" w:rsidRDefault="00080A67" w:rsidP="00080A67">
      <w:pPr>
        <w:spacing w:before="100" w:beforeAutospacing="1" w:after="100" w:afterAutospacing="1" w:line="240" w:lineRule="auto"/>
        <w:jc w:val="center"/>
        <w:rPr>
          <w:rFonts w:ascii="Mufferaw" w:eastAsia="Times New Roman" w:hAnsi="Mufferaw" w:cs="Times New Roman"/>
          <w:b/>
          <w:bCs/>
          <w:color w:val="003399"/>
          <w:sz w:val="36"/>
          <w:szCs w:val="28"/>
        </w:rPr>
      </w:pPr>
      <w:r>
        <w:rPr>
          <w:rFonts w:ascii="Mufferaw" w:eastAsia="Times New Roman" w:hAnsi="Mufferaw" w:cs="Times New Roman"/>
          <w:b/>
          <w:bCs/>
          <w:color w:val="003399"/>
          <w:sz w:val="36"/>
          <w:szCs w:val="28"/>
        </w:rPr>
        <w:t xml:space="preserve">Ch. 5 </w:t>
      </w:r>
      <w:bookmarkStart w:id="0" w:name="_GoBack"/>
      <w:bookmarkEnd w:id="0"/>
      <w:r w:rsidR="00F61F3D" w:rsidRPr="00080A67">
        <w:rPr>
          <w:rFonts w:ascii="Mufferaw" w:eastAsia="Times New Roman" w:hAnsi="Mufferaw" w:cs="Times New Roman"/>
          <w:b/>
          <w:bCs/>
          <w:color w:val="003399"/>
          <w:sz w:val="36"/>
          <w:szCs w:val="28"/>
        </w:rPr>
        <w:t>Chapter Summary</w:t>
      </w:r>
    </w:p>
    <w:p w:rsidR="00F61F3D" w:rsidRPr="00080A67" w:rsidRDefault="00F61F3D" w:rsidP="00F61F3D">
      <w:pPr>
        <w:spacing w:after="0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080A67">
        <w:rPr>
          <w:rFonts w:ascii="Candara" w:eastAsia="Times New Roman" w:hAnsi="Candara" w:cs="Times New Roman"/>
          <w:color w:val="000000"/>
          <w:sz w:val="28"/>
          <w:szCs w:val="28"/>
        </w:rPr>
        <w:br/>
        <w:t xml:space="preserve">1. Two major factors affect the number of species in a community: the latitude in terrestrial communities and salinity/nutrients in aquatic systems. </w:t>
      </w:r>
    </w:p>
    <w:p w:rsidR="00F61F3D" w:rsidRPr="00080A67" w:rsidRDefault="00F61F3D" w:rsidP="00F61F3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080A67">
        <w:rPr>
          <w:rFonts w:ascii="Candara" w:eastAsia="Times New Roman" w:hAnsi="Candara" w:cs="Times New Roman"/>
          <w:color w:val="000000"/>
          <w:sz w:val="28"/>
          <w:szCs w:val="28"/>
        </w:rPr>
        <w:t xml:space="preserve">2. Species play different roles in a community. Native species sustain the ecosystem in which they are a part. Some nonnative species will crowd out native species. Indicator species alert us to harmful changes in the community. Keystone species play ecological roles in the specific community: they may assist in pollination help regulate populations. Foundation species affect the community’s habitat to benefit other species. </w:t>
      </w:r>
    </w:p>
    <w:p w:rsidR="00F61F3D" w:rsidRPr="00080A67" w:rsidRDefault="00F61F3D" w:rsidP="00F61F3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080A67">
        <w:rPr>
          <w:rFonts w:ascii="Candara" w:eastAsia="Times New Roman" w:hAnsi="Candara" w:cs="Times New Roman"/>
          <w:color w:val="000000"/>
          <w:sz w:val="28"/>
          <w:szCs w:val="28"/>
        </w:rPr>
        <w:t xml:space="preserve">3. Species interact with each other in these different ways: interspecific competition, predation, parasitism, mutualism, and commensalism. </w:t>
      </w:r>
    </w:p>
    <w:p w:rsidR="00F61F3D" w:rsidRPr="00080A67" w:rsidRDefault="00F61F3D" w:rsidP="00F61F3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8"/>
          <w:szCs w:val="28"/>
        </w:rPr>
      </w:pPr>
      <w:r w:rsidRPr="00080A67">
        <w:rPr>
          <w:rFonts w:ascii="Candara" w:eastAsia="Times New Roman" w:hAnsi="Candara" w:cs="Times New Roman"/>
          <w:color w:val="000000"/>
          <w:sz w:val="28"/>
          <w:szCs w:val="28"/>
        </w:rPr>
        <w:t xml:space="preserve">4. As environmental conditions change, one species may be replaced by other groups of species. This gradual change in the composition of species in a given area is called ecological succession. </w:t>
      </w:r>
    </w:p>
    <w:p w:rsidR="006450EA" w:rsidRPr="00080A67" w:rsidRDefault="00F61F3D" w:rsidP="00F61F3D">
      <w:pPr>
        <w:rPr>
          <w:rFonts w:ascii="Candara" w:hAnsi="Candara"/>
          <w:sz w:val="28"/>
          <w:szCs w:val="28"/>
        </w:rPr>
      </w:pPr>
      <w:r w:rsidRPr="00080A67">
        <w:rPr>
          <w:rFonts w:ascii="Candara" w:eastAsia="Times New Roman" w:hAnsi="Candara" w:cs="Times New Roman"/>
          <w:color w:val="000000"/>
          <w:sz w:val="28"/>
          <w:szCs w:val="28"/>
        </w:rPr>
        <w:t>5. A community has three aspects of sustaining itself: its persistence, the ability to resist being altered, its constant population, and its resilience in repairing damage. High biodiversity may give a community some edge in surviving, but we do not know this for certain.</w:t>
      </w:r>
    </w:p>
    <w:sectPr w:rsidR="006450EA" w:rsidRPr="0008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3D"/>
    <w:rsid w:val="00080A67"/>
    <w:rsid w:val="006450EA"/>
    <w:rsid w:val="00F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93243-D2EB-480A-8027-918E4C7E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F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pubhead2">
    <w:name w:val="pubhead2"/>
    <w:basedOn w:val="Normal"/>
    <w:rsid w:val="00F61F3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339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Kelly K</dc:creator>
  <cp:keywords/>
  <dc:description/>
  <cp:lastModifiedBy>Hoffman, Kelly K</cp:lastModifiedBy>
  <cp:revision>2</cp:revision>
  <dcterms:created xsi:type="dcterms:W3CDTF">2014-11-05T20:01:00Z</dcterms:created>
  <dcterms:modified xsi:type="dcterms:W3CDTF">2014-11-05T20:04:00Z</dcterms:modified>
</cp:coreProperties>
</file>